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C3" w:rsidRDefault="00F339C3" w:rsidP="00860A30">
      <w:pPr>
        <w:jc w:val="both"/>
        <w:rPr>
          <w:rFonts w:asciiTheme="minorHAnsi" w:hAnsiTheme="minorHAnsi"/>
          <w:lang w:val="mk-MK"/>
        </w:rPr>
      </w:pPr>
    </w:p>
    <w:p w:rsidR="00A87115" w:rsidRDefault="00A87115" w:rsidP="00860A30">
      <w:pPr>
        <w:pStyle w:val="BodyTextIndent"/>
        <w:ind w:left="0" w:firstLine="0"/>
        <w:jc w:val="both"/>
        <w:rPr>
          <w:rFonts w:asciiTheme="minorHAnsi" w:hAnsiTheme="minorHAnsi"/>
          <w:lang w:val="mk-MK"/>
        </w:rPr>
      </w:pPr>
    </w:p>
    <w:p w:rsidR="00BA5099" w:rsidRPr="00860A30" w:rsidRDefault="00BA5099" w:rsidP="00860A30">
      <w:pPr>
        <w:pStyle w:val="BodyTextIndent"/>
        <w:ind w:left="0" w:firstLine="0"/>
        <w:jc w:val="both"/>
        <w:rPr>
          <w:rFonts w:asciiTheme="minorHAnsi" w:hAnsiTheme="minorHAnsi"/>
          <w:b w:val="0"/>
          <w:lang w:val="mk-MK"/>
        </w:rPr>
      </w:pPr>
    </w:p>
    <w:p w:rsidR="006D76FE" w:rsidRPr="006A728B" w:rsidRDefault="006D76FE" w:rsidP="006A728B">
      <w:pPr>
        <w:pStyle w:val="BodyTextIndent"/>
        <w:ind w:left="0" w:firstLine="0"/>
        <w:jc w:val="both"/>
        <w:rPr>
          <w:rFonts w:ascii="Arial" w:hAnsi="Arial" w:cs="Arial"/>
          <w:b w:val="0"/>
          <w:bCs w:val="0"/>
          <w:sz w:val="28"/>
          <w:szCs w:val="28"/>
          <w:u w:val="single"/>
          <w:lang w:val="mk-MK"/>
        </w:rPr>
      </w:pPr>
      <w:r w:rsidRPr="00860A30">
        <w:rPr>
          <w:rFonts w:asciiTheme="minorHAnsi" w:hAnsiTheme="minorHAnsi"/>
          <w:b w:val="0"/>
          <w:lang w:val="mk-MK"/>
        </w:rPr>
        <w:t xml:space="preserve">     </w:t>
      </w:r>
      <w:r w:rsidRPr="00860A30">
        <w:rPr>
          <w:rFonts w:ascii="Arial" w:hAnsi="Arial" w:cs="Arial"/>
          <w:b w:val="0"/>
        </w:rPr>
        <w:t xml:space="preserve"> </w:t>
      </w:r>
      <w:r w:rsidRPr="00860A30">
        <w:rPr>
          <w:rFonts w:ascii="Arial" w:hAnsi="Arial" w:cs="Arial"/>
          <w:b w:val="0"/>
          <w:lang w:val="mk-MK"/>
        </w:rPr>
        <w:t xml:space="preserve">       </w:t>
      </w:r>
      <w:r w:rsidRPr="00860A30">
        <w:rPr>
          <w:rFonts w:ascii="Arial" w:hAnsi="Arial" w:cs="Arial"/>
          <w:b w:val="0"/>
        </w:rPr>
        <w:t xml:space="preserve">Буџетскиот совет на Собранието на Република Македонија на </w:t>
      </w:r>
      <w:r>
        <w:rPr>
          <w:rFonts w:ascii="Arial" w:hAnsi="Arial" w:cs="Arial"/>
          <w:b w:val="0"/>
          <w:lang w:val="mk-MK"/>
        </w:rPr>
        <w:t>Пет</w:t>
      </w:r>
      <w:r w:rsidRPr="00860A30">
        <w:rPr>
          <w:rFonts w:ascii="Arial" w:hAnsi="Arial" w:cs="Arial"/>
          <w:b w:val="0"/>
          <w:lang w:val="mk-MK"/>
        </w:rPr>
        <w:t xml:space="preserve">наесеттата </w:t>
      </w:r>
      <w:r w:rsidRPr="00860A30">
        <w:rPr>
          <w:rFonts w:ascii="Arial" w:hAnsi="Arial" w:cs="Arial"/>
          <w:b w:val="0"/>
        </w:rPr>
        <w:t xml:space="preserve">седница </w:t>
      </w:r>
      <w:r w:rsidRPr="007F26C0">
        <w:rPr>
          <w:rFonts w:ascii="Arial" w:hAnsi="Arial" w:cs="Arial"/>
          <w:b w:val="0"/>
          <w:lang w:val="mk-MK"/>
        </w:rPr>
        <w:t>одржана на 23 септември 2010 година</w:t>
      </w:r>
      <w:r w:rsidRPr="007F26C0">
        <w:rPr>
          <w:rFonts w:ascii="Arial" w:hAnsi="Arial" w:cs="Arial"/>
          <w:b w:val="0"/>
        </w:rPr>
        <w:t xml:space="preserve"> ја разгледа</w:t>
      </w:r>
      <w:r w:rsidRPr="00DE7DC4">
        <w:rPr>
          <w:rFonts w:ascii="Arial" w:hAnsi="Arial" w:cs="Arial"/>
        </w:rPr>
        <w:t xml:space="preserve"> </w:t>
      </w:r>
      <w:r w:rsidRPr="00DE7DC4">
        <w:rPr>
          <w:rFonts w:ascii="Arial" w:hAnsi="Arial" w:cs="Arial"/>
          <w:iCs/>
          <w:lang w:val="mk-MK"/>
        </w:rPr>
        <w:t xml:space="preserve">Информацијата за состојбата на средства во Буџетот на Собранието на Република Македонија за 2010 година и настанатите, а неплатени обврски на Собранието на Република Македонија </w:t>
      </w:r>
      <w:r w:rsidRPr="00EB03BE">
        <w:rPr>
          <w:rFonts w:ascii="Arial" w:hAnsi="Arial" w:cs="Arial"/>
          <w:iCs/>
          <w:lang w:val="mk-MK"/>
        </w:rPr>
        <w:t>од</w:t>
      </w:r>
      <w:r>
        <w:rPr>
          <w:rFonts w:ascii="Arial" w:hAnsi="Arial" w:cs="Arial"/>
          <w:iCs/>
          <w:lang w:val="mk-MK"/>
        </w:rPr>
        <w:t xml:space="preserve"> </w:t>
      </w:r>
      <w:r w:rsidRPr="00EB03BE">
        <w:rPr>
          <w:rFonts w:ascii="Arial" w:hAnsi="Arial" w:cs="Arial"/>
          <w:iCs/>
          <w:lang w:val="mk-MK"/>
        </w:rPr>
        <w:t>01.01.2010 – 21.09.2010 година</w:t>
      </w:r>
      <w:r>
        <w:rPr>
          <w:rFonts w:ascii="Arial" w:hAnsi="Arial" w:cs="Arial"/>
          <w:iCs/>
          <w:lang w:val="mk-MK"/>
        </w:rPr>
        <w:t xml:space="preserve"> </w:t>
      </w:r>
      <w:r w:rsidRPr="00860A30">
        <w:rPr>
          <w:rFonts w:ascii="Arial" w:hAnsi="Arial" w:cs="Arial"/>
          <w:b w:val="0"/>
        </w:rPr>
        <w:t xml:space="preserve">и врз основа на расправата едногласно </w:t>
      </w:r>
      <w:r w:rsidR="006A728B">
        <w:rPr>
          <w:rFonts w:ascii="Arial" w:hAnsi="Arial" w:cs="Arial"/>
          <w:b w:val="0"/>
          <w:lang w:val="mk-MK"/>
        </w:rPr>
        <w:t xml:space="preserve">заклучи </w:t>
      </w:r>
    </w:p>
    <w:p w:rsidR="006D76FE" w:rsidRPr="00860A30" w:rsidRDefault="006D76FE" w:rsidP="006D76FE">
      <w:pPr>
        <w:pStyle w:val="BodyText2"/>
        <w:tabs>
          <w:tab w:val="center" w:pos="5763"/>
        </w:tabs>
        <w:spacing w:after="0"/>
        <w:jc w:val="center"/>
        <w:rPr>
          <w:rFonts w:ascii="Arial" w:hAnsi="Arial" w:cs="Arial"/>
          <w:b/>
          <w:lang w:val="mk-MK"/>
        </w:rPr>
      </w:pPr>
    </w:p>
    <w:p w:rsidR="006D76FE" w:rsidRPr="00EB03BE" w:rsidRDefault="006D76FE" w:rsidP="006D76FE">
      <w:pPr>
        <w:pStyle w:val="ListParagraph"/>
        <w:numPr>
          <w:ilvl w:val="0"/>
          <w:numId w:val="8"/>
        </w:numPr>
        <w:spacing w:after="200" w:line="276" w:lineRule="auto"/>
        <w:ind w:left="0"/>
        <w:jc w:val="both"/>
        <w:rPr>
          <w:rFonts w:ascii="Arial" w:hAnsi="Arial" w:cs="Arial"/>
          <w:bCs/>
          <w:iCs/>
          <w:lang w:val="mk-MK"/>
        </w:rPr>
      </w:pPr>
      <w:r w:rsidRPr="00C1726D">
        <w:rPr>
          <w:rFonts w:ascii="Arial" w:hAnsi="Arial" w:cs="Arial"/>
          <w:bCs/>
          <w:iCs/>
          <w:lang w:val="mk-MK"/>
        </w:rPr>
        <w:t>Информацијата за состојбата на средства во Буџетот на Собранието на Република Македонија за 2010 година и настанатите, а неплатени обврски на Собранието на Република Македонија за периодот од 01.01.2010 година до 21.09.2010 година ја прикажува</w:t>
      </w:r>
      <w:r>
        <w:rPr>
          <w:rFonts w:ascii="Arial" w:hAnsi="Arial" w:cs="Arial"/>
          <w:bCs/>
          <w:iCs/>
          <w:lang w:val="mk-MK"/>
        </w:rPr>
        <w:t xml:space="preserve"> реалната состојба на средства</w:t>
      </w:r>
      <w:r w:rsidRPr="00C1726D">
        <w:rPr>
          <w:rFonts w:ascii="Arial" w:hAnsi="Arial" w:cs="Arial"/>
          <w:bCs/>
          <w:iCs/>
          <w:lang w:val="mk-MK"/>
        </w:rPr>
        <w:t xml:space="preserve"> во Ра</w:t>
      </w:r>
      <w:r>
        <w:rPr>
          <w:rFonts w:ascii="Arial" w:hAnsi="Arial" w:cs="Arial"/>
          <w:bCs/>
          <w:iCs/>
          <w:lang w:val="mk-MK"/>
        </w:rPr>
        <w:t>з</w:t>
      </w:r>
      <w:r w:rsidRPr="00C1726D">
        <w:rPr>
          <w:rFonts w:ascii="Arial" w:hAnsi="Arial" w:cs="Arial"/>
          <w:bCs/>
          <w:iCs/>
          <w:lang w:val="mk-MK"/>
        </w:rPr>
        <w:t>делот 02001- Собрание на Република Македонија  во Буџетот на Република Македонија за 2010 година</w:t>
      </w:r>
      <w:r>
        <w:rPr>
          <w:rFonts w:ascii="Arial" w:hAnsi="Arial" w:cs="Arial"/>
          <w:bCs/>
          <w:iCs/>
        </w:rPr>
        <w:t xml:space="preserve"> </w:t>
      </w:r>
      <w:r w:rsidRPr="00C1726D">
        <w:rPr>
          <w:rFonts w:ascii="Arial" w:hAnsi="Arial" w:cs="Arial"/>
          <w:bCs/>
          <w:iCs/>
          <w:lang w:val="mk-MK"/>
        </w:rPr>
        <w:t xml:space="preserve"> </w:t>
      </w:r>
      <w:r>
        <w:rPr>
          <w:rFonts w:ascii="Arial" w:hAnsi="Arial" w:cs="Arial"/>
          <w:bCs/>
          <w:iCs/>
          <w:lang w:val="mk-MK"/>
        </w:rPr>
        <w:t>и на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lang w:val="mk-MK"/>
        </w:rPr>
        <w:t xml:space="preserve"> </w:t>
      </w:r>
      <w:r w:rsidRPr="00C1726D">
        <w:rPr>
          <w:rFonts w:ascii="Arial" w:hAnsi="Arial" w:cs="Arial"/>
          <w:bCs/>
          <w:iCs/>
          <w:lang w:val="mk-MK"/>
        </w:rPr>
        <w:t xml:space="preserve">преземените, а неплатени обврски на Собранието  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lang w:val="mk-MK"/>
        </w:rPr>
        <w:t xml:space="preserve">во периодот 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lang w:val="mk-MK"/>
        </w:rPr>
        <w:t xml:space="preserve">од </w:t>
      </w:r>
      <w:r>
        <w:rPr>
          <w:rFonts w:ascii="Arial" w:hAnsi="Arial" w:cs="Arial"/>
          <w:bCs/>
          <w:iCs/>
        </w:rPr>
        <w:t>0</w:t>
      </w:r>
      <w:r w:rsidR="00B43CBA">
        <w:rPr>
          <w:rFonts w:ascii="Arial" w:hAnsi="Arial" w:cs="Arial"/>
          <w:bCs/>
          <w:iCs/>
          <w:lang w:val="mk-MK"/>
        </w:rPr>
        <w:t>1</w:t>
      </w:r>
      <w:r w:rsidR="00B43CBA">
        <w:rPr>
          <w:rFonts w:ascii="Arial" w:hAnsi="Arial" w:cs="Arial"/>
          <w:bCs/>
          <w:iCs/>
          <w:lang w:val="en-US"/>
        </w:rPr>
        <w:t>.01.</w:t>
      </w:r>
      <w:r>
        <w:rPr>
          <w:rFonts w:ascii="Arial" w:hAnsi="Arial" w:cs="Arial"/>
          <w:bCs/>
          <w:iCs/>
          <w:lang w:val="mk-MK"/>
        </w:rPr>
        <w:t>2010 година до 21</w:t>
      </w:r>
      <w:r w:rsidR="00B43CBA">
        <w:rPr>
          <w:rFonts w:ascii="Arial" w:hAnsi="Arial" w:cs="Arial"/>
          <w:bCs/>
          <w:iCs/>
          <w:lang w:val="en-US"/>
        </w:rPr>
        <w:t>.09.</w:t>
      </w:r>
      <w:r>
        <w:rPr>
          <w:rFonts w:ascii="Arial" w:hAnsi="Arial" w:cs="Arial"/>
          <w:bCs/>
          <w:iCs/>
          <w:lang w:val="mk-MK"/>
        </w:rPr>
        <w:t xml:space="preserve"> </w:t>
      </w:r>
      <w:r w:rsidRPr="00C1726D">
        <w:rPr>
          <w:rFonts w:ascii="Arial" w:hAnsi="Arial" w:cs="Arial"/>
          <w:bCs/>
          <w:iCs/>
          <w:lang w:val="mk-MK"/>
        </w:rPr>
        <w:t>2010 година.</w:t>
      </w:r>
    </w:p>
    <w:p w:rsidR="006D76FE" w:rsidRPr="00C1726D" w:rsidRDefault="006D76FE" w:rsidP="006D76FE">
      <w:pPr>
        <w:pStyle w:val="ListParagraph"/>
        <w:ind w:left="0"/>
        <w:jc w:val="both"/>
        <w:rPr>
          <w:rFonts w:ascii="Arial" w:hAnsi="Arial" w:cs="Arial"/>
          <w:bCs/>
          <w:iCs/>
          <w:lang w:val="mk-MK"/>
        </w:rPr>
      </w:pPr>
    </w:p>
    <w:p w:rsidR="006D76FE" w:rsidRPr="00EB03BE" w:rsidRDefault="006D76FE" w:rsidP="006D76FE">
      <w:pPr>
        <w:pStyle w:val="ListParagraph"/>
        <w:numPr>
          <w:ilvl w:val="0"/>
          <w:numId w:val="8"/>
        </w:numPr>
        <w:tabs>
          <w:tab w:val="left" w:pos="2775"/>
        </w:tabs>
        <w:spacing w:after="200" w:line="276" w:lineRule="auto"/>
        <w:ind w:left="0"/>
        <w:jc w:val="both"/>
        <w:rPr>
          <w:lang w:val="mk-MK"/>
        </w:rPr>
      </w:pPr>
      <w:r w:rsidRPr="00C1726D">
        <w:rPr>
          <w:rFonts w:ascii="Arial" w:hAnsi="Arial" w:cs="Arial"/>
          <w:bCs/>
          <w:iCs/>
          <w:lang w:val="mk-MK"/>
        </w:rPr>
        <w:t xml:space="preserve">Буџетскиот совет на Собранието на Република Македонија утврди дека </w:t>
      </w:r>
      <w:r>
        <w:rPr>
          <w:rFonts w:ascii="Arial" w:hAnsi="Arial" w:cs="Arial"/>
          <w:bCs/>
          <w:iCs/>
          <w:lang w:val="mk-MK"/>
        </w:rPr>
        <w:t>заклучно со</w:t>
      </w:r>
      <w:r w:rsidRPr="00C1726D">
        <w:rPr>
          <w:rFonts w:ascii="Arial" w:hAnsi="Arial" w:cs="Arial"/>
          <w:bCs/>
          <w:iCs/>
          <w:lang w:val="mk-MK"/>
        </w:rPr>
        <w:t xml:space="preserve"> 21</w:t>
      </w:r>
      <w:r>
        <w:rPr>
          <w:rFonts w:ascii="Arial" w:hAnsi="Arial" w:cs="Arial"/>
          <w:bCs/>
          <w:iCs/>
          <w:lang w:val="mk-MK"/>
        </w:rPr>
        <w:t xml:space="preserve"> септември </w:t>
      </w:r>
      <w:r w:rsidRPr="00C1726D">
        <w:rPr>
          <w:rFonts w:ascii="Arial" w:hAnsi="Arial" w:cs="Arial"/>
          <w:bCs/>
          <w:iCs/>
          <w:lang w:val="mk-MK"/>
        </w:rPr>
        <w:t xml:space="preserve">2010 година Собранието на Република Македонија има </w:t>
      </w:r>
      <w:r>
        <w:rPr>
          <w:rFonts w:ascii="Arial" w:hAnsi="Arial" w:cs="Arial"/>
          <w:bCs/>
          <w:iCs/>
          <w:lang w:val="mk-MK"/>
        </w:rPr>
        <w:t xml:space="preserve">преземено </w:t>
      </w:r>
      <w:r w:rsidRPr="00C1726D">
        <w:rPr>
          <w:rFonts w:ascii="Arial" w:hAnsi="Arial" w:cs="Arial"/>
          <w:bCs/>
          <w:iCs/>
          <w:lang w:val="mk-MK"/>
        </w:rPr>
        <w:t>обврски кои не се исплатени</w:t>
      </w:r>
      <w:r w:rsidR="00B43CBA">
        <w:rPr>
          <w:rFonts w:ascii="Arial" w:hAnsi="Arial" w:cs="Arial"/>
          <w:bCs/>
          <w:iCs/>
          <w:lang w:val="en-US"/>
        </w:rPr>
        <w:t xml:space="preserve">. </w:t>
      </w:r>
      <w:r w:rsidR="00B43CBA">
        <w:rPr>
          <w:rFonts w:ascii="Arial" w:hAnsi="Arial" w:cs="Arial"/>
          <w:bCs/>
          <w:iCs/>
          <w:lang w:val="mk-MK"/>
        </w:rPr>
        <w:t>Динамиката на реализација на обврските во последниот период е зголемена, а имајќи</w:t>
      </w:r>
      <w:r w:rsidRPr="00C1726D">
        <w:rPr>
          <w:rFonts w:ascii="Arial" w:hAnsi="Arial" w:cs="Arial"/>
          <w:bCs/>
          <w:iCs/>
          <w:lang w:val="mk-MK"/>
        </w:rPr>
        <w:t xml:space="preserve"> предвид дека до кра</w:t>
      </w:r>
      <w:r>
        <w:rPr>
          <w:rFonts w:ascii="Arial" w:hAnsi="Arial" w:cs="Arial"/>
          <w:bCs/>
          <w:iCs/>
          <w:lang w:val="mk-MK"/>
        </w:rPr>
        <w:t>јот на годината ќе настанат</w:t>
      </w:r>
      <w:r w:rsidRPr="00C1726D">
        <w:rPr>
          <w:rFonts w:ascii="Arial" w:hAnsi="Arial" w:cs="Arial"/>
          <w:bCs/>
          <w:iCs/>
          <w:lang w:val="mk-MK"/>
        </w:rPr>
        <w:t xml:space="preserve"> и нови обврски, Собрание</w:t>
      </w:r>
      <w:r>
        <w:rPr>
          <w:rFonts w:ascii="Arial" w:hAnsi="Arial" w:cs="Arial"/>
          <w:bCs/>
          <w:iCs/>
          <w:lang w:val="mk-MK"/>
        </w:rPr>
        <w:t>то</w:t>
      </w:r>
      <w:r w:rsidRPr="00C1726D">
        <w:rPr>
          <w:rFonts w:ascii="Arial" w:hAnsi="Arial" w:cs="Arial"/>
          <w:bCs/>
          <w:iCs/>
          <w:lang w:val="mk-MK"/>
        </w:rPr>
        <w:t xml:space="preserve"> на Република Македонија со средствата одобрени со Буџетот на Република Македонија за 2010 година нема да може да </w:t>
      </w:r>
      <w:r>
        <w:rPr>
          <w:rFonts w:ascii="Arial" w:hAnsi="Arial" w:cs="Arial"/>
          <w:bCs/>
          <w:iCs/>
          <w:lang w:val="mk-MK"/>
        </w:rPr>
        <w:t>ги</w:t>
      </w:r>
      <w:r w:rsidRPr="00C1726D">
        <w:rPr>
          <w:rFonts w:ascii="Arial" w:hAnsi="Arial" w:cs="Arial"/>
          <w:bCs/>
          <w:iCs/>
          <w:lang w:val="mk-MK"/>
        </w:rPr>
        <w:t xml:space="preserve"> ис</w:t>
      </w:r>
      <w:r>
        <w:rPr>
          <w:rFonts w:ascii="Arial" w:hAnsi="Arial" w:cs="Arial"/>
          <w:bCs/>
          <w:iCs/>
          <w:lang w:val="mk-MK"/>
        </w:rPr>
        <w:t>плат</w:t>
      </w:r>
      <w:r w:rsidRPr="00C1726D">
        <w:rPr>
          <w:rFonts w:ascii="Arial" w:hAnsi="Arial" w:cs="Arial"/>
          <w:bCs/>
          <w:iCs/>
          <w:lang w:val="mk-MK"/>
        </w:rPr>
        <w:t>и</w:t>
      </w:r>
      <w:r w:rsidR="00B43CBA">
        <w:rPr>
          <w:rFonts w:ascii="Arial" w:hAnsi="Arial" w:cs="Arial"/>
          <w:bCs/>
          <w:iCs/>
          <w:lang w:val="mk-MK"/>
        </w:rPr>
        <w:t xml:space="preserve"> сите настанати обврски во 2010 година</w:t>
      </w:r>
      <w:r>
        <w:rPr>
          <w:rFonts w:ascii="Arial" w:hAnsi="Arial" w:cs="Arial"/>
          <w:bCs/>
          <w:iCs/>
          <w:lang w:val="mk-MK"/>
        </w:rPr>
        <w:t>.</w:t>
      </w:r>
      <w:r w:rsidRPr="00C1726D">
        <w:rPr>
          <w:rFonts w:ascii="Arial" w:hAnsi="Arial" w:cs="Arial"/>
          <w:bCs/>
          <w:iCs/>
          <w:lang w:val="mk-MK"/>
        </w:rPr>
        <w:t xml:space="preserve"> </w:t>
      </w:r>
    </w:p>
    <w:p w:rsidR="006D76FE" w:rsidRPr="00EB03BE" w:rsidRDefault="006D76FE" w:rsidP="006D76FE">
      <w:pPr>
        <w:pStyle w:val="ListParagraph"/>
        <w:rPr>
          <w:lang w:val="mk-MK"/>
        </w:rPr>
      </w:pPr>
    </w:p>
    <w:p w:rsidR="006D76FE" w:rsidRPr="00C1726D" w:rsidRDefault="006D76FE" w:rsidP="006D76FE">
      <w:pPr>
        <w:pStyle w:val="ListParagraph"/>
        <w:tabs>
          <w:tab w:val="left" w:pos="2775"/>
        </w:tabs>
        <w:ind w:left="0"/>
        <w:jc w:val="both"/>
        <w:rPr>
          <w:lang w:val="mk-MK"/>
        </w:rPr>
      </w:pPr>
    </w:p>
    <w:p w:rsidR="00A87115" w:rsidRPr="00A87115" w:rsidRDefault="006D76FE" w:rsidP="00A87115">
      <w:pPr>
        <w:pStyle w:val="ListParagraph"/>
        <w:numPr>
          <w:ilvl w:val="0"/>
          <w:numId w:val="8"/>
        </w:numPr>
        <w:tabs>
          <w:tab w:val="left" w:pos="2775"/>
        </w:tabs>
        <w:spacing w:after="200" w:line="276" w:lineRule="auto"/>
        <w:ind w:left="0"/>
        <w:jc w:val="both"/>
        <w:rPr>
          <w:rFonts w:ascii="Arial" w:hAnsi="Arial" w:cs="Arial"/>
          <w:lang w:val="mk-MK"/>
        </w:rPr>
      </w:pPr>
      <w:r w:rsidRPr="00A87115">
        <w:rPr>
          <w:rFonts w:ascii="Arial" w:hAnsi="Arial" w:cs="Arial"/>
          <w:lang w:val="mk-MK"/>
        </w:rPr>
        <w:t>Пратениците Крсто Мукоски и Марјанчо Николов се определуваат за претставници на Буџетскиот совет кои ќе одржат средба со одговорните лица во Министерството за финансии на која ќе ги образложат реалните потреби од</w:t>
      </w:r>
      <w:r w:rsidR="00F32D7C">
        <w:rPr>
          <w:rFonts w:ascii="Arial" w:hAnsi="Arial" w:cs="Arial"/>
          <w:lang w:val="mk-MK"/>
        </w:rPr>
        <w:t xml:space="preserve"> </w:t>
      </w:r>
      <w:r w:rsidRPr="00A87115">
        <w:rPr>
          <w:rFonts w:ascii="Arial" w:hAnsi="Arial" w:cs="Arial"/>
          <w:lang w:val="mk-MK"/>
        </w:rPr>
        <w:t>средства на Собранието на Република Македонија</w:t>
      </w:r>
      <w:r w:rsidR="00A87115" w:rsidRPr="00A87115">
        <w:rPr>
          <w:rFonts w:ascii="Arial" w:hAnsi="Arial" w:cs="Arial"/>
          <w:lang w:val="mk-MK"/>
        </w:rPr>
        <w:t xml:space="preserve"> </w:t>
      </w:r>
      <w:r w:rsidR="00A87115">
        <w:rPr>
          <w:rFonts w:ascii="Arial" w:hAnsi="Arial" w:cs="Arial"/>
          <w:lang w:val="mk-MK"/>
        </w:rPr>
        <w:t>во 2010 година.</w:t>
      </w:r>
    </w:p>
    <w:p w:rsidR="00A87115" w:rsidRPr="00EB03BE" w:rsidRDefault="00A87115" w:rsidP="00A87115">
      <w:pPr>
        <w:pStyle w:val="ListParagraph"/>
        <w:tabs>
          <w:tab w:val="left" w:pos="2775"/>
        </w:tabs>
        <w:spacing w:after="200" w:line="276" w:lineRule="auto"/>
        <w:ind w:left="0"/>
        <w:jc w:val="both"/>
        <w:rPr>
          <w:rFonts w:ascii="Arial" w:hAnsi="Arial" w:cs="Arial"/>
          <w:lang w:val="mk-MK"/>
        </w:rPr>
      </w:pPr>
    </w:p>
    <w:p w:rsidR="006D76FE" w:rsidRPr="00A87115" w:rsidRDefault="006D76FE" w:rsidP="006D76FE">
      <w:pPr>
        <w:pStyle w:val="ListParagraph"/>
        <w:numPr>
          <w:ilvl w:val="0"/>
          <w:numId w:val="8"/>
        </w:numPr>
        <w:tabs>
          <w:tab w:val="left" w:pos="2775"/>
        </w:tabs>
        <w:spacing w:after="200" w:line="276" w:lineRule="auto"/>
        <w:ind w:left="0"/>
        <w:jc w:val="both"/>
        <w:rPr>
          <w:rFonts w:ascii="Arial" w:hAnsi="Arial" w:cs="Arial"/>
          <w:b/>
          <w:lang w:val="mk-MK"/>
        </w:rPr>
      </w:pPr>
      <w:r w:rsidRPr="00A87115">
        <w:rPr>
          <w:rFonts w:ascii="Arial" w:hAnsi="Arial" w:cs="Arial"/>
          <w:lang w:val="mk-MK"/>
        </w:rPr>
        <w:t>Овие заклучоци да се достават до претседателот на Собр</w:t>
      </w:r>
      <w:r w:rsidR="00A87115" w:rsidRPr="00A87115">
        <w:rPr>
          <w:rFonts w:ascii="Arial" w:hAnsi="Arial" w:cs="Arial"/>
          <w:lang w:val="mk-MK"/>
        </w:rPr>
        <w:t>анието на Република Македонија</w:t>
      </w:r>
      <w:r w:rsidR="00B43CBA">
        <w:rPr>
          <w:rFonts w:ascii="Arial" w:hAnsi="Arial" w:cs="Arial"/>
          <w:lang w:val="mk-MK"/>
        </w:rPr>
        <w:t>,</w:t>
      </w:r>
      <w:r w:rsidR="00A87115" w:rsidRPr="00A87115">
        <w:rPr>
          <w:rFonts w:ascii="Arial" w:hAnsi="Arial" w:cs="Arial"/>
          <w:lang w:val="mk-MK"/>
        </w:rPr>
        <w:t xml:space="preserve"> до</w:t>
      </w:r>
      <w:r w:rsidRPr="00A87115">
        <w:rPr>
          <w:rFonts w:ascii="Arial" w:hAnsi="Arial" w:cs="Arial"/>
          <w:lang w:val="mk-MK"/>
        </w:rPr>
        <w:t xml:space="preserve"> генералниот секретар на Собранието на Република Македонија</w:t>
      </w:r>
      <w:r w:rsidR="00B43CBA">
        <w:rPr>
          <w:rFonts w:ascii="Arial" w:hAnsi="Arial" w:cs="Arial"/>
          <w:lang w:val="mk-MK"/>
        </w:rPr>
        <w:t xml:space="preserve"> и до </w:t>
      </w:r>
      <w:r w:rsidR="0077497E">
        <w:rPr>
          <w:rFonts w:ascii="Arial" w:hAnsi="Arial" w:cs="Arial"/>
          <w:lang w:val="en-US"/>
        </w:rPr>
        <w:t>M</w:t>
      </w:r>
      <w:r w:rsidR="00B43CBA">
        <w:rPr>
          <w:rFonts w:ascii="Arial" w:hAnsi="Arial" w:cs="Arial"/>
          <w:lang w:val="mk-MK"/>
        </w:rPr>
        <w:t>инистерството за финансии- министерот за финансии</w:t>
      </w:r>
      <w:r w:rsidR="00A87115" w:rsidRPr="00A87115">
        <w:rPr>
          <w:rFonts w:ascii="Arial" w:hAnsi="Arial" w:cs="Arial"/>
          <w:lang w:val="mk-MK"/>
        </w:rPr>
        <w:t>.</w:t>
      </w:r>
      <w:r w:rsidRPr="00A87115">
        <w:rPr>
          <w:rFonts w:ascii="Arial" w:hAnsi="Arial" w:cs="Arial"/>
          <w:lang w:val="mk-MK"/>
        </w:rPr>
        <w:t xml:space="preserve"> </w:t>
      </w:r>
    </w:p>
    <w:p w:rsidR="00A87115" w:rsidRPr="00A87115" w:rsidRDefault="00A87115" w:rsidP="00A87115">
      <w:pPr>
        <w:pStyle w:val="ListParagraph"/>
        <w:rPr>
          <w:rFonts w:ascii="Arial" w:hAnsi="Arial" w:cs="Arial"/>
          <w:b/>
          <w:lang w:val="mk-MK"/>
        </w:rPr>
      </w:pPr>
    </w:p>
    <w:p w:rsidR="00A87115" w:rsidRPr="00A87115" w:rsidRDefault="00A87115" w:rsidP="00A87115">
      <w:pPr>
        <w:pStyle w:val="ListParagraph"/>
        <w:tabs>
          <w:tab w:val="left" w:pos="2775"/>
        </w:tabs>
        <w:spacing w:after="200" w:line="276" w:lineRule="auto"/>
        <w:ind w:left="0"/>
        <w:jc w:val="both"/>
        <w:rPr>
          <w:rFonts w:ascii="Arial" w:hAnsi="Arial" w:cs="Arial"/>
          <w:b/>
          <w:lang w:val="mk-MK"/>
        </w:rPr>
      </w:pPr>
    </w:p>
    <w:p w:rsidR="006D76FE" w:rsidRPr="00860A30" w:rsidRDefault="006D76FE" w:rsidP="006D76FE">
      <w:pPr>
        <w:pStyle w:val="BodyText"/>
        <w:jc w:val="both"/>
        <w:rPr>
          <w:rFonts w:ascii="Arial" w:hAnsi="Arial" w:cs="Arial"/>
          <w:b/>
          <w:lang w:val="mk-MK"/>
        </w:rPr>
      </w:pPr>
      <w:r w:rsidRPr="00860A30">
        <w:rPr>
          <w:rFonts w:ascii="Arial" w:hAnsi="Arial" w:cs="Arial"/>
          <w:b/>
          <w:lang w:val="mk-MK"/>
        </w:rPr>
        <w:t xml:space="preserve">   </w:t>
      </w:r>
      <w:r w:rsidRPr="00860A30">
        <w:rPr>
          <w:rFonts w:ascii="Arial" w:hAnsi="Arial" w:cs="Arial"/>
          <w:b/>
          <w:lang w:val="mk-MK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5850"/>
      </w:tblGrid>
      <w:tr w:rsidR="006D76FE" w:rsidTr="00BE73DA">
        <w:tc>
          <w:tcPr>
            <w:tcW w:w="2988" w:type="dxa"/>
          </w:tcPr>
          <w:p w:rsidR="006D76FE" w:rsidRDefault="006D76FE" w:rsidP="00BE73DA">
            <w:pPr>
              <w:pStyle w:val="BodyText"/>
              <w:jc w:val="both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5850" w:type="dxa"/>
          </w:tcPr>
          <w:p w:rsidR="006D76FE" w:rsidRPr="00860A30" w:rsidRDefault="006D76FE" w:rsidP="00BE73DA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</w:pPr>
            <w:r w:rsidRPr="00860A30"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  <w:t>ПРЕТСЕДАТЕЛ</w:t>
            </w:r>
          </w:p>
          <w:p w:rsidR="006D76FE" w:rsidRPr="00860A30" w:rsidRDefault="006D76FE" w:rsidP="00BE73DA">
            <w:pPr>
              <w:pStyle w:val="BodyText3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60A30">
              <w:rPr>
                <w:rFonts w:ascii="Arial" w:hAnsi="Arial" w:cs="Arial"/>
                <w:b/>
                <w:sz w:val="22"/>
                <w:szCs w:val="22"/>
                <w:lang w:val="mk-MK"/>
              </w:rPr>
              <w:t>НА БУЏЕТСКИОТ СОВЕТ НА СОБРАНИЕТО</w:t>
            </w:r>
          </w:p>
          <w:p w:rsidR="006D76FE" w:rsidRDefault="006D76FE" w:rsidP="00BE73DA">
            <w:pPr>
              <w:pStyle w:val="BodyText3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60A30">
              <w:rPr>
                <w:rFonts w:ascii="Arial" w:hAnsi="Arial" w:cs="Arial"/>
                <w:b/>
                <w:sz w:val="22"/>
                <w:szCs w:val="22"/>
                <w:lang w:val="mk-MK"/>
              </w:rPr>
              <w:t>НА РЕПУБЛИКА МАКЕДОНИЈА,</w:t>
            </w:r>
          </w:p>
          <w:p w:rsidR="006D76FE" w:rsidRPr="00FA2D6B" w:rsidRDefault="006D76FE" w:rsidP="00BE73DA">
            <w:pPr>
              <w:pStyle w:val="BodyText"/>
              <w:spacing w:after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                          </w:t>
            </w:r>
            <w:r w:rsidRPr="00FA2D6B">
              <w:rPr>
                <w:rFonts w:ascii="Arial" w:hAnsi="Arial" w:cs="Arial"/>
                <w:lang w:val="mk-MK"/>
              </w:rPr>
              <w:t xml:space="preserve">Светлана </w:t>
            </w:r>
            <w:r w:rsidRPr="00FA2D6B">
              <w:rPr>
                <w:rFonts w:ascii="Arial" w:hAnsi="Arial" w:cs="Arial"/>
              </w:rPr>
              <w:t>Јакимовска</w:t>
            </w:r>
          </w:p>
        </w:tc>
      </w:tr>
    </w:tbl>
    <w:p w:rsidR="006D76FE" w:rsidRPr="00860A30" w:rsidRDefault="006D76FE" w:rsidP="006D76FE">
      <w:pPr>
        <w:pStyle w:val="BodyText"/>
        <w:jc w:val="both"/>
        <w:rPr>
          <w:rFonts w:ascii="Arial" w:hAnsi="Arial" w:cs="Arial"/>
          <w:b/>
          <w:lang w:val="mk-MK"/>
        </w:rPr>
      </w:pPr>
    </w:p>
    <w:p w:rsidR="006D76FE" w:rsidRPr="00860A30" w:rsidRDefault="006D76FE" w:rsidP="006D76FE">
      <w:pPr>
        <w:pStyle w:val="BodyTextIndent"/>
        <w:tabs>
          <w:tab w:val="left" w:pos="5190"/>
        </w:tabs>
        <w:ind w:left="0" w:firstLine="0"/>
        <w:jc w:val="both"/>
        <w:rPr>
          <w:rFonts w:ascii="Arial" w:hAnsi="Arial" w:cs="Arial"/>
          <w:b w:val="0"/>
          <w:lang w:val="mk-MK"/>
        </w:rPr>
      </w:pPr>
      <w:r w:rsidRPr="00860A30">
        <w:rPr>
          <w:rFonts w:ascii="Arial" w:hAnsi="Arial" w:cs="Arial"/>
          <w:b w:val="0"/>
          <w:lang w:val="mk-MK"/>
        </w:rPr>
        <w:t xml:space="preserve"> </w:t>
      </w:r>
    </w:p>
    <w:p w:rsidR="0061425B" w:rsidRPr="00860A30" w:rsidRDefault="00EF28FF" w:rsidP="00860A30">
      <w:pPr>
        <w:pStyle w:val="BodyTextIndent"/>
        <w:tabs>
          <w:tab w:val="left" w:pos="5190"/>
        </w:tabs>
        <w:ind w:left="0" w:firstLine="0"/>
        <w:jc w:val="both"/>
        <w:rPr>
          <w:rFonts w:ascii="Arial" w:hAnsi="Arial" w:cs="Arial"/>
          <w:b w:val="0"/>
          <w:lang w:val="mk-MK"/>
        </w:rPr>
      </w:pPr>
      <w:r w:rsidRPr="00860A30">
        <w:rPr>
          <w:rFonts w:ascii="Arial" w:hAnsi="Arial" w:cs="Arial"/>
          <w:b w:val="0"/>
          <w:lang w:val="mk-MK"/>
        </w:rPr>
        <w:t xml:space="preserve"> </w:t>
      </w:r>
    </w:p>
    <w:p w:rsidR="00360D49" w:rsidRDefault="00360D49" w:rsidP="00860A30">
      <w:pPr>
        <w:tabs>
          <w:tab w:val="left" w:pos="6540"/>
        </w:tabs>
        <w:jc w:val="both"/>
        <w:rPr>
          <w:rFonts w:ascii="Arial" w:hAnsi="Arial" w:cs="Arial"/>
          <w:sz w:val="18"/>
          <w:szCs w:val="18"/>
          <w:lang w:val="mk-MK"/>
        </w:rPr>
      </w:pPr>
    </w:p>
    <w:sectPr w:rsidR="00360D49" w:rsidSect="000A05B4">
      <w:pgSz w:w="12240" w:h="15840"/>
      <w:pgMar w:top="737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B7E" w:rsidRDefault="00847B7E" w:rsidP="00360D49">
      <w:r>
        <w:separator/>
      </w:r>
    </w:p>
  </w:endnote>
  <w:endnote w:type="continuationSeparator" w:id="0">
    <w:p w:rsidR="00847B7E" w:rsidRDefault="00847B7E" w:rsidP="00360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B7E" w:rsidRDefault="00847B7E" w:rsidP="00360D49">
      <w:r>
        <w:separator/>
      </w:r>
    </w:p>
  </w:footnote>
  <w:footnote w:type="continuationSeparator" w:id="0">
    <w:p w:rsidR="00847B7E" w:rsidRDefault="00847B7E" w:rsidP="00360D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2186"/>
    <w:multiLevelType w:val="hybridMultilevel"/>
    <w:tmpl w:val="1DD6DF16"/>
    <w:lvl w:ilvl="0" w:tplc="0490520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192CBE"/>
    <w:multiLevelType w:val="hybridMultilevel"/>
    <w:tmpl w:val="A148D44A"/>
    <w:lvl w:ilvl="0" w:tplc="F3C2E2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F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2F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2F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2F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2F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2F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2F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2F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">
    <w:nsid w:val="2EC868AD"/>
    <w:multiLevelType w:val="hybridMultilevel"/>
    <w:tmpl w:val="4A6A2632"/>
    <w:lvl w:ilvl="0" w:tplc="7F8C92E8">
      <w:start w:val="1"/>
      <w:numFmt w:val="decimal"/>
      <w:lvlText w:val="%1.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3B684C26"/>
    <w:multiLevelType w:val="hybridMultilevel"/>
    <w:tmpl w:val="445C1388"/>
    <w:lvl w:ilvl="0" w:tplc="2F52DD6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F3B70"/>
    <w:multiLevelType w:val="hybridMultilevel"/>
    <w:tmpl w:val="A148D44A"/>
    <w:lvl w:ilvl="0" w:tplc="F3C2E2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F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2F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2F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2F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2F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2F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2F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2F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">
    <w:nsid w:val="43FE391E"/>
    <w:multiLevelType w:val="hybridMultilevel"/>
    <w:tmpl w:val="2F2E888E"/>
    <w:lvl w:ilvl="0" w:tplc="C3F627D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D6349"/>
    <w:multiLevelType w:val="hybridMultilevel"/>
    <w:tmpl w:val="FE00D4C4"/>
    <w:lvl w:ilvl="0" w:tplc="10107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04E6D"/>
    <w:multiLevelType w:val="hybridMultilevel"/>
    <w:tmpl w:val="34529514"/>
    <w:lvl w:ilvl="0" w:tplc="CA36FEB0">
      <w:start w:val="2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08E"/>
    <w:rsid w:val="00000D7C"/>
    <w:rsid w:val="00042F7F"/>
    <w:rsid w:val="000555DA"/>
    <w:rsid w:val="0008204B"/>
    <w:rsid w:val="000A05B4"/>
    <w:rsid w:val="000D2BDE"/>
    <w:rsid w:val="00124F1E"/>
    <w:rsid w:val="00203CCA"/>
    <w:rsid w:val="00220195"/>
    <w:rsid w:val="0024605B"/>
    <w:rsid w:val="002509F9"/>
    <w:rsid w:val="0027351B"/>
    <w:rsid w:val="002D0E13"/>
    <w:rsid w:val="0035534C"/>
    <w:rsid w:val="00360D49"/>
    <w:rsid w:val="00396BBF"/>
    <w:rsid w:val="004434E2"/>
    <w:rsid w:val="004639DA"/>
    <w:rsid w:val="0048508E"/>
    <w:rsid w:val="004A6A22"/>
    <w:rsid w:val="004B19C2"/>
    <w:rsid w:val="005265DD"/>
    <w:rsid w:val="0055332D"/>
    <w:rsid w:val="00566381"/>
    <w:rsid w:val="00604E4A"/>
    <w:rsid w:val="0061425B"/>
    <w:rsid w:val="006A728B"/>
    <w:rsid w:val="006D76FE"/>
    <w:rsid w:val="006F609C"/>
    <w:rsid w:val="006F7354"/>
    <w:rsid w:val="00704E89"/>
    <w:rsid w:val="0077497E"/>
    <w:rsid w:val="007E5F74"/>
    <w:rsid w:val="00801E8A"/>
    <w:rsid w:val="00847B7E"/>
    <w:rsid w:val="00860A30"/>
    <w:rsid w:val="008A2B00"/>
    <w:rsid w:val="008D279B"/>
    <w:rsid w:val="008D4CE6"/>
    <w:rsid w:val="008E6EC1"/>
    <w:rsid w:val="008E7810"/>
    <w:rsid w:val="00926F0E"/>
    <w:rsid w:val="00994696"/>
    <w:rsid w:val="009E79A5"/>
    <w:rsid w:val="00A05773"/>
    <w:rsid w:val="00A066D7"/>
    <w:rsid w:val="00A16202"/>
    <w:rsid w:val="00A53F49"/>
    <w:rsid w:val="00A81DCC"/>
    <w:rsid w:val="00A87115"/>
    <w:rsid w:val="00AC5F68"/>
    <w:rsid w:val="00AF3186"/>
    <w:rsid w:val="00B43CBA"/>
    <w:rsid w:val="00B80EF0"/>
    <w:rsid w:val="00B92289"/>
    <w:rsid w:val="00BA5099"/>
    <w:rsid w:val="00BB6C0A"/>
    <w:rsid w:val="00BB721D"/>
    <w:rsid w:val="00D53D26"/>
    <w:rsid w:val="00D77144"/>
    <w:rsid w:val="00DB2D14"/>
    <w:rsid w:val="00DD7E8A"/>
    <w:rsid w:val="00E5063A"/>
    <w:rsid w:val="00E5679C"/>
    <w:rsid w:val="00EA6CBB"/>
    <w:rsid w:val="00EB3F37"/>
    <w:rsid w:val="00EB776D"/>
    <w:rsid w:val="00EC00BB"/>
    <w:rsid w:val="00EF28FF"/>
    <w:rsid w:val="00EF72A3"/>
    <w:rsid w:val="00F32D7C"/>
    <w:rsid w:val="00F339C3"/>
    <w:rsid w:val="00F367F7"/>
    <w:rsid w:val="00FA2D6B"/>
    <w:rsid w:val="00FC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B4"/>
    <w:rPr>
      <w:rFonts w:ascii="MAC C Swiss" w:hAnsi="MAC C Swiss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A05B4"/>
    <w:pPr>
      <w:keepNext/>
      <w:jc w:val="center"/>
      <w:outlineLvl w:val="0"/>
    </w:pPr>
    <w:rPr>
      <w:rFonts w:ascii="Macedonian Helv" w:hAnsi="Macedonian Helv"/>
      <w:b/>
      <w:bCs/>
      <w:lang w:val="en-US"/>
    </w:rPr>
  </w:style>
  <w:style w:type="paragraph" w:styleId="Heading2">
    <w:name w:val="heading 2"/>
    <w:basedOn w:val="Normal"/>
    <w:next w:val="Normal"/>
    <w:qFormat/>
    <w:rsid w:val="000A05B4"/>
    <w:pPr>
      <w:keepNext/>
      <w:jc w:val="right"/>
      <w:outlineLvl w:val="1"/>
    </w:pPr>
    <w:rPr>
      <w:u w:val="single"/>
      <w:lang w:val="en-US"/>
    </w:rPr>
  </w:style>
  <w:style w:type="paragraph" w:styleId="Heading3">
    <w:name w:val="heading 3"/>
    <w:basedOn w:val="Normal"/>
    <w:next w:val="Normal"/>
    <w:qFormat/>
    <w:rsid w:val="000A05B4"/>
    <w:pPr>
      <w:keepNext/>
      <w:outlineLvl w:val="2"/>
    </w:pPr>
    <w:rPr>
      <w:rFonts w:ascii="Macedonian Helv" w:hAnsi="Macedonian Helv"/>
      <w:b/>
      <w:bCs/>
    </w:rPr>
  </w:style>
  <w:style w:type="paragraph" w:styleId="Heading4">
    <w:name w:val="heading 4"/>
    <w:basedOn w:val="Normal"/>
    <w:next w:val="Normal"/>
    <w:qFormat/>
    <w:rsid w:val="000A05B4"/>
    <w:pPr>
      <w:keepNext/>
      <w:jc w:val="right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A05B4"/>
    <w:pPr>
      <w:ind w:left="2160" w:firstLine="720"/>
      <w:jc w:val="center"/>
    </w:pPr>
    <w:rPr>
      <w:rFonts w:ascii="Macedonian Helv" w:hAnsi="Macedonian Helv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EF28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F28FF"/>
    <w:rPr>
      <w:rFonts w:ascii="MAC C Swiss" w:hAnsi="MAC C Swiss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28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8FF"/>
    <w:rPr>
      <w:rFonts w:ascii="MAC C Swiss" w:hAnsi="MAC C Swiss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EF28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F28FF"/>
    <w:rPr>
      <w:rFonts w:ascii="MAC C Swiss" w:hAnsi="MAC C Swiss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28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28FF"/>
    <w:rPr>
      <w:rFonts w:ascii="MAC C Swiss" w:hAnsi="MAC C Swiss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142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0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D49"/>
    <w:rPr>
      <w:rFonts w:ascii="MAC C Swiss" w:hAnsi="MAC C Swiss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60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0D49"/>
    <w:rPr>
      <w:rFonts w:ascii="MAC C Swiss" w:hAnsi="MAC C Swiss"/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A5099"/>
    <w:rPr>
      <w:rFonts w:ascii="Macedonian Helv" w:hAnsi="Macedonian Helv"/>
      <w:b/>
      <w:bCs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860A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mpulevska</dc:creator>
  <cp:lastModifiedBy>SRM</cp:lastModifiedBy>
  <cp:revision>3</cp:revision>
  <cp:lastPrinted>2010-09-23T07:31:00Z</cp:lastPrinted>
  <dcterms:created xsi:type="dcterms:W3CDTF">2010-09-23T12:18:00Z</dcterms:created>
  <dcterms:modified xsi:type="dcterms:W3CDTF">2010-09-23T12:19:00Z</dcterms:modified>
</cp:coreProperties>
</file>