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2B0BD4">
        <w:trPr>
          <w:trHeight w:val="1438"/>
        </w:trPr>
        <w:tc>
          <w:tcPr>
            <w:tcW w:w="5400" w:type="dxa"/>
          </w:tcPr>
          <w:p w:rsidR="00CB76F2" w:rsidRDefault="00CB76F2" w:rsidP="002B0BD4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2B0BD4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2B0BD4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490A56" w:rsidRDefault="00CB76F2" w:rsidP="002B0BD4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490A56">
              <w:rPr>
                <w:rFonts w:ascii="Arial" w:hAnsi="Arial" w:cs="Arial"/>
                <w:b w:val="0"/>
                <w:bCs w:val="0"/>
                <w:lang w:val="en-US"/>
              </w:rPr>
              <w:t>2098/</w:t>
            </w:r>
          </w:p>
          <w:p w:rsidR="00CB76F2" w:rsidRPr="00CB76F2" w:rsidRDefault="00E01424" w:rsidP="002B0BD4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86711A"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="0086711A">
              <w:rPr>
                <w:rFonts w:ascii="Arial" w:hAnsi="Arial" w:cs="Arial"/>
              </w:rPr>
              <w:t xml:space="preserve"> </w:t>
            </w:r>
            <w:r w:rsidR="00490A56">
              <w:rPr>
                <w:rFonts w:ascii="Arial" w:hAnsi="Arial" w:cs="Arial"/>
                <w:lang w:val="en-US"/>
              </w:rPr>
              <w:t>14</w:t>
            </w:r>
            <w:r w:rsidR="00CB76F2" w:rsidRPr="00CB76F2">
              <w:rPr>
                <w:rFonts w:ascii="Arial" w:hAnsi="Arial" w:cs="Arial"/>
              </w:rPr>
              <w:t xml:space="preserve"> </w:t>
            </w:r>
            <w:r w:rsidR="00CB76F2">
              <w:rPr>
                <w:rFonts w:ascii="Arial" w:hAnsi="Arial" w:cs="Arial"/>
              </w:rPr>
              <w:t xml:space="preserve"> </w:t>
            </w:r>
            <w:r w:rsidR="0086711A">
              <w:rPr>
                <w:rFonts w:ascii="Arial" w:hAnsi="Arial" w:cs="Arial"/>
              </w:rPr>
              <w:t>ма</w:t>
            </w:r>
            <w:r w:rsidR="00490A56">
              <w:rPr>
                <w:rFonts w:ascii="Arial" w:hAnsi="Arial" w:cs="Arial"/>
                <w:lang w:val="en-US"/>
              </w:rPr>
              <w:t xml:space="preserve">j </w:t>
            </w:r>
            <w:r w:rsidR="00CB76F2">
              <w:rPr>
                <w:rFonts w:ascii="Arial" w:hAnsi="Arial" w:cs="Arial"/>
              </w:rPr>
              <w:t xml:space="preserve"> </w:t>
            </w:r>
            <w:r w:rsidR="00CB76F2" w:rsidRPr="00CB76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 w:rsidR="00CB76F2"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2B0BD4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2B0BD4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br w:type="textWrapping" w:clear="all"/>
      </w:r>
    </w:p>
    <w:p w:rsidR="00AA4044" w:rsidRPr="00490A56" w:rsidRDefault="00AA4044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923062" w:rsidRDefault="00555E9E" w:rsidP="00CB76F2">
      <w:pPr>
        <w:pStyle w:val="BodyTextIndent"/>
        <w:ind w:firstLine="0"/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</w:p>
    <w:p w:rsidR="00B90300" w:rsidRPr="00AA4044" w:rsidRDefault="00923062" w:rsidP="0086711A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55E9E" w:rsidRPr="00CB76F2">
        <w:rPr>
          <w:rFonts w:ascii="Arial" w:hAnsi="Arial" w:cs="Arial"/>
        </w:rPr>
        <w:t xml:space="preserve">Буџетскиот </w:t>
      </w:r>
      <w:r w:rsidR="00555E9E" w:rsidRPr="0086711A">
        <w:rPr>
          <w:rFonts w:ascii="Arial" w:hAnsi="Arial" w:cs="Arial"/>
        </w:rPr>
        <w:t xml:space="preserve">совет на Собранието на Република Македонија на </w:t>
      </w:r>
      <w:r w:rsidR="00490A56">
        <w:rPr>
          <w:rFonts w:ascii="Arial" w:hAnsi="Arial" w:cs="Arial"/>
        </w:rPr>
        <w:t>Дванаесеттата</w:t>
      </w:r>
      <w:r w:rsidR="0086711A" w:rsidRPr="0086711A">
        <w:rPr>
          <w:rFonts w:ascii="Arial" w:hAnsi="Arial" w:cs="Arial"/>
        </w:rPr>
        <w:t xml:space="preserve"> </w:t>
      </w:r>
      <w:r w:rsidR="00D70F91" w:rsidRPr="0086711A">
        <w:rPr>
          <w:rFonts w:ascii="Arial" w:hAnsi="Arial" w:cs="Arial"/>
        </w:rPr>
        <w:t xml:space="preserve"> седница</w:t>
      </w:r>
      <w:r w:rsidR="00555E9E" w:rsidRPr="0086711A">
        <w:rPr>
          <w:rFonts w:ascii="Arial" w:hAnsi="Arial" w:cs="Arial"/>
        </w:rPr>
        <w:t xml:space="preserve"> одржана на </w:t>
      </w:r>
      <w:r w:rsidR="00490A56">
        <w:rPr>
          <w:rFonts w:ascii="Arial" w:hAnsi="Arial" w:cs="Arial"/>
        </w:rPr>
        <w:t>14</w:t>
      </w:r>
      <w:r w:rsidR="00555E9E" w:rsidRPr="0086711A">
        <w:rPr>
          <w:rFonts w:ascii="Arial" w:hAnsi="Arial" w:cs="Arial"/>
        </w:rPr>
        <w:t xml:space="preserve"> </w:t>
      </w:r>
      <w:r w:rsidR="0086711A" w:rsidRPr="0086711A">
        <w:rPr>
          <w:rFonts w:ascii="Arial" w:hAnsi="Arial" w:cs="Arial"/>
        </w:rPr>
        <w:t>ма</w:t>
      </w:r>
      <w:r w:rsidR="00490A56">
        <w:rPr>
          <w:rFonts w:ascii="Arial" w:hAnsi="Arial" w:cs="Arial"/>
        </w:rPr>
        <w:t xml:space="preserve">ј </w:t>
      </w:r>
      <w:r w:rsidR="0086711A" w:rsidRPr="0086711A">
        <w:rPr>
          <w:rFonts w:ascii="Arial" w:hAnsi="Arial" w:cs="Arial"/>
        </w:rPr>
        <w:t xml:space="preserve"> </w:t>
      </w:r>
      <w:r w:rsidR="00555E9E" w:rsidRPr="0086711A">
        <w:rPr>
          <w:rFonts w:ascii="Arial" w:hAnsi="Arial" w:cs="Arial"/>
        </w:rPr>
        <w:t>20</w:t>
      </w:r>
      <w:r w:rsidR="00E01424" w:rsidRPr="0086711A">
        <w:rPr>
          <w:rFonts w:ascii="Arial" w:hAnsi="Arial" w:cs="Arial"/>
        </w:rPr>
        <w:t xml:space="preserve">10 </w:t>
      </w:r>
      <w:r w:rsidR="00555E9E" w:rsidRPr="0086711A">
        <w:rPr>
          <w:rFonts w:ascii="Arial" w:hAnsi="Arial" w:cs="Arial"/>
        </w:rPr>
        <w:t xml:space="preserve">година </w:t>
      </w:r>
      <w:r w:rsidR="0086711A" w:rsidRPr="0086711A">
        <w:rPr>
          <w:rFonts w:ascii="Arial" w:hAnsi="Arial" w:cs="Arial"/>
        </w:rPr>
        <w:t xml:space="preserve">врз основа на расправата по </w:t>
      </w:r>
      <w:r w:rsidR="00AA4044">
        <w:rPr>
          <w:rFonts w:ascii="Arial" w:hAnsi="Arial" w:cs="Arial"/>
        </w:rPr>
        <w:t>точката</w:t>
      </w:r>
      <w:r w:rsidR="00B90300" w:rsidRPr="0086711A">
        <w:rPr>
          <w:rFonts w:ascii="Arial" w:hAnsi="Arial" w:cs="Arial"/>
        </w:rPr>
        <w:t xml:space="preserve"> </w:t>
      </w:r>
      <w:r w:rsidR="00AA4044" w:rsidRPr="00AA4044">
        <w:rPr>
          <w:rFonts w:ascii="Arial" w:hAnsi="Arial" w:cs="Arial"/>
        </w:rPr>
        <w:t xml:space="preserve">Овластување на генералниот секретар  на Собранието на Република Македонија во врска со  член 27  став (1) алинеја 2 од Законот за Собранието на  Република  Македонија (‘’Службен весник на Р.М’’  број 104/2009 </w:t>
      </w:r>
      <w:r w:rsidR="00AA4044">
        <w:rPr>
          <w:rFonts w:ascii="Arial" w:hAnsi="Arial" w:cs="Arial"/>
        </w:rPr>
        <w:t>)</w:t>
      </w:r>
      <w:r w:rsidR="00AA4044">
        <w:rPr>
          <w:rFonts w:ascii="Arial" w:hAnsi="Arial" w:cs="Arial"/>
          <w:i/>
          <w:lang w:val="en-US"/>
        </w:rPr>
        <w:t xml:space="preserve"> </w:t>
      </w:r>
      <w:r w:rsidR="002B0BD4" w:rsidRPr="0086711A">
        <w:rPr>
          <w:rFonts w:ascii="Arial" w:hAnsi="Arial" w:cs="Arial"/>
        </w:rPr>
        <w:t>едногласно</w:t>
      </w:r>
      <w:r w:rsidR="00B90300" w:rsidRPr="0086711A">
        <w:rPr>
          <w:rFonts w:ascii="Arial" w:hAnsi="Arial" w:cs="Arial"/>
        </w:rPr>
        <w:t xml:space="preserve">  </w:t>
      </w:r>
      <w:r w:rsidR="00947EDD" w:rsidRPr="0086711A">
        <w:rPr>
          <w:rFonts w:ascii="Arial" w:hAnsi="Arial" w:cs="Arial"/>
        </w:rPr>
        <w:t>г</w:t>
      </w:r>
      <w:r w:rsidR="0086711A" w:rsidRPr="0086711A">
        <w:rPr>
          <w:rFonts w:ascii="Arial" w:hAnsi="Arial" w:cs="Arial"/>
        </w:rPr>
        <w:t>и</w:t>
      </w:r>
      <w:r w:rsidR="00E01424" w:rsidRPr="0086711A">
        <w:rPr>
          <w:rFonts w:ascii="Arial" w:hAnsi="Arial" w:cs="Arial"/>
        </w:rPr>
        <w:t xml:space="preserve"> </w:t>
      </w:r>
      <w:r w:rsidR="00947EDD" w:rsidRPr="0086711A">
        <w:rPr>
          <w:rFonts w:ascii="Arial" w:hAnsi="Arial" w:cs="Arial"/>
        </w:rPr>
        <w:t>усвои  следни</w:t>
      </w:r>
      <w:r w:rsidR="0086711A" w:rsidRPr="0086711A">
        <w:rPr>
          <w:rFonts w:ascii="Arial" w:hAnsi="Arial" w:cs="Arial"/>
        </w:rPr>
        <w:t>те</w:t>
      </w:r>
    </w:p>
    <w:p w:rsidR="00AA4044" w:rsidRPr="0086711A" w:rsidRDefault="00AA4044" w:rsidP="002B0BD4">
      <w:pPr>
        <w:pStyle w:val="BodyTextIndent"/>
        <w:ind w:firstLine="0"/>
        <w:rPr>
          <w:rFonts w:ascii="Arial" w:hAnsi="Arial" w:cs="Arial"/>
          <w:b/>
        </w:rPr>
      </w:pP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555E9E" w:rsidRPr="0086711A" w:rsidRDefault="00E01424" w:rsidP="00D70F91">
      <w:pPr>
        <w:pStyle w:val="BodyText2"/>
        <w:ind w:left="2880"/>
        <w:rPr>
          <w:rFonts w:ascii="Arial" w:hAnsi="Arial" w:cs="Arial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</w:t>
      </w:r>
      <w:r w:rsidR="00555E9E" w:rsidRPr="0086711A">
        <w:rPr>
          <w:rFonts w:ascii="Arial" w:hAnsi="Arial" w:cs="Arial"/>
          <w:b/>
          <w:bCs/>
          <w:lang w:val="mk-MK"/>
        </w:rPr>
        <w:t xml:space="preserve"> </w:t>
      </w:r>
      <w:r w:rsidR="002B0BD4" w:rsidRPr="0086711A">
        <w:rPr>
          <w:rFonts w:ascii="Arial" w:hAnsi="Arial" w:cs="Arial"/>
          <w:b/>
          <w:bCs/>
          <w:u w:val="single"/>
          <w:lang w:val="mk-MK"/>
        </w:rPr>
        <w:t>З а к л у ч о</w:t>
      </w:r>
      <w:r w:rsidRPr="0086711A"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86711A" w:rsidRPr="0086711A">
        <w:rPr>
          <w:rFonts w:ascii="Arial" w:hAnsi="Arial" w:cs="Arial"/>
          <w:b/>
          <w:bCs/>
          <w:u w:val="single"/>
          <w:lang w:val="mk-MK"/>
        </w:rPr>
        <w:t>ц и</w:t>
      </w:r>
      <w:r w:rsidR="00555E9E" w:rsidRPr="0086711A">
        <w:rPr>
          <w:rFonts w:ascii="Arial" w:hAnsi="Arial" w:cs="Arial"/>
          <w:lang w:val="mk-MK"/>
        </w:rPr>
        <w:t>:</w:t>
      </w:r>
    </w:p>
    <w:p w:rsidR="00AA4044" w:rsidRPr="0086711A" w:rsidRDefault="00AA4044" w:rsidP="002B0BD4">
      <w:pPr>
        <w:pStyle w:val="BodyText2"/>
        <w:rPr>
          <w:rFonts w:asciiTheme="minorHAnsi" w:hAnsiTheme="minorHAnsi"/>
          <w:lang w:val="mk-MK"/>
        </w:rPr>
      </w:pPr>
    </w:p>
    <w:p w:rsidR="00923062" w:rsidRPr="0086711A" w:rsidRDefault="00923062" w:rsidP="002B0BD4">
      <w:pPr>
        <w:pStyle w:val="BodyText2"/>
        <w:rPr>
          <w:rFonts w:asciiTheme="minorHAnsi" w:hAnsiTheme="minorHAnsi"/>
          <w:lang w:val="mk-MK"/>
        </w:rPr>
      </w:pPr>
    </w:p>
    <w:p w:rsidR="00AA4044" w:rsidRPr="00AA4044" w:rsidRDefault="00AA4044" w:rsidP="00AA4044">
      <w:pPr>
        <w:pStyle w:val="BodyTextIndent"/>
        <w:ind w:firstLine="0"/>
        <w:rPr>
          <w:rFonts w:ascii="Arial" w:hAnsi="Arial" w:cs="Arial"/>
        </w:rPr>
      </w:pPr>
      <w:r w:rsidRPr="00AA4044">
        <w:rPr>
          <w:rFonts w:ascii="Arial" w:hAnsi="Arial" w:cs="Arial"/>
        </w:rPr>
        <w:t xml:space="preserve">1. Буџетскиот совет го овластува генералниот секретар на Собранието на Република Македонија   да  формира работна група од Службата на Собранието,  која ќе изготви </w:t>
      </w:r>
      <w:r w:rsidRPr="00AA4044">
        <w:rPr>
          <w:rFonts w:ascii="Arial" w:hAnsi="Arial" w:cs="Arial"/>
          <w:bCs/>
        </w:rPr>
        <w:t xml:space="preserve">Предлог на  </w:t>
      </w:r>
      <w:r w:rsidRPr="00AA4044">
        <w:rPr>
          <w:rFonts w:ascii="Arial" w:hAnsi="Arial" w:cs="Arial"/>
        </w:rPr>
        <w:t>стратешки план на Собранието на Република Македонија за  2011 година и истиот ќе го достави на разгледување и утврдување до Буџетскиот совет на Собранието на Република Македонија.</w:t>
      </w:r>
    </w:p>
    <w:p w:rsidR="00AA4044" w:rsidRPr="00AA4044" w:rsidRDefault="00AA4044" w:rsidP="00AA4044">
      <w:pPr>
        <w:pStyle w:val="BodyTextIndent"/>
        <w:ind w:firstLine="0"/>
        <w:rPr>
          <w:rFonts w:ascii="Arial" w:hAnsi="Arial" w:cs="Arial"/>
        </w:rPr>
      </w:pPr>
    </w:p>
    <w:p w:rsidR="00AA4044" w:rsidRPr="00AA4044" w:rsidRDefault="00AA4044" w:rsidP="00AA4044">
      <w:pPr>
        <w:pStyle w:val="BodyTextIndent"/>
        <w:ind w:firstLine="0"/>
        <w:rPr>
          <w:rFonts w:ascii="Arial" w:hAnsi="Arial" w:cs="Arial"/>
          <w:bCs/>
        </w:rPr>
      </w:pPr>
      <w:r w:rsidRPr="00AA4044">
        <w:rPr>
          <w:rFonts w:ascii="Arial" w:hAnsi="Arial" w:cs="Arial"/>
        </w:rPr>
        <w:t>2</w:t>
      </w:r>
      <w:r w:rsidRPr="00AA4044">
        <w:rPr>
          <w:rFonts w:ascii="Arial" w:hAnsi="Arial" w:cs="Arial"/>
          <w:lang w:val="en-US"/>
        </w:rPr>
        <w:t xml:space="preserve">. </w:t>
      </w:r>
      <w:r w:rsidRPr="00AA4044">
        <w:rPr>
          <w:rFonts w:ascii="Arial" w:hAnsi="Arial" w:cs="Arial"/>
        </w:rPr>
        <w:t>Овој  заклучок да се достави до претседателот на Собранието на Република Македонија и до генералниот секретар на Собранието на Република Македонија.</w:t>
      </w:r>
    </w:p>
    <w:p w:rsidR="00AA4044" w:rsidRPr="00AA4044" w:rsidRDefault="00AA4044" w:rsidP="00AA4044">
      <w:pPr>
        <w:pStyle w:val="BodyTextIndent2"/>
        <w:ind w:firstLine="0"/>
        <w:rPr>
          <w:rFonts w:asciiTheme="minorHAnsi" w:hAnsiTheme="minorHAnsi"/>
        </w:rPr>
      </w:pP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  <w:bCs/>
        </w:rPr>
      </w:pPr>
      <w:r w:rsidRPr="00490A56">
        <w:rPr>
          <w:rFonts w:ascii="Arial" w:hAnsi="Arial" w:cs="Arial"/>
        </w:rPr>
        <w:t>.</w:t>
      </w:r>
    </w:p>
    <w:p w:rsidR="0086711A" w:rsidRPr="00FC3BE7" w:rsidRDefault="0086711A" w:rsidP="0086711A">
      <w:pPr>
        <w:pStyle w:val="BodyTextIndent2"/>
        <w:ind w:firstLine="0"/>
        <w:rPr>
          <w:rFonts w:asciiTheme="minorHAnsi" w:hAnsiTheme="minorHAnsi"/>
          <w:sz w:val="28"/>
          <w:szCs w:val="28"/>
        </w:rPr>
      </w:pPr>
    </w:p>
    <w:p w:rsidR="00923062" w:rsidRPr="0086711A" w:rsidRDefault="00CB76F2" w:rsidP="00490A56">
      <w:pPr>
        <w:pStyle w:val="BodyTextIndent"/>
        <w:ind w:firstLine="0"/>
        <w:rPr>
          <w:rFonts w:ascii="Arial" w:hAnsi="Arial" w:cs="Arial"/>
          <w:b/>
          <w:bCs/>
        </w:rPr>
      </w:pPr>
      <w:r w:rsidRPr="0086711A">
        <w:tab/>
      </w:r>
      <w:r w:rsidRPr="0086711A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bCs/>
        </w:rPr>
        <w:t xml:space="preserve">    </w:t>
      </w:r>
      <w:r w:rsidR="00490A56">
        <w:rPr>
          <w:rFonts w:ascii="Arial" w:hAnsi="Arial" w:cs="Arial"/>
          <w:b/>
          <w:bCs/>
        </w:rPr>
        <w:t xml:space="preserve"> </w:t>
      </w:r>
    </w:p>
    <w:p w:rsidR="00CB76F2" w:rsidRPr="0086711A" w:rsidRDefault="00923062" w:rsidP="00CB76F2">
      <w:pPr>
        <w:pStyle w:val="BodyText"/>
        <w:rPr>
          <w:rFonts w:ascii="Arial" w:hAnsi="Arial" w:cs="Arial"/>
          <w:b/>
          <w:bCs/>
          <w:sz w:val="22"/>
          <w:szCs w:val="22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                                                                        </w:t>
      </w:r>
      <w:r w:rsidR="00CB76F2" w:rsidRPr="0086711A"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CB76F2" w:rsidRPr="0086711A" w:rsidRDefault="00CB76F2" w:rsidP="00CB76F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923062" w:rsidRPr="0086711A">
        <w:rPr>
          <w:rFonts w:ascii="Arial" w:hAnsi="Arial" w:cs="Arial"/>
          <w:b/>
          <w:sz w:val="22"/>
          <w:szCs w:val="22"/>
          <w:lang w:val="mk-MK"/>
        </w:rPr>
        <w:t xml:space="preserve">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     </w:t>
      </w: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НА БУЏЕТСКИОТ СОВЕТ НА СОБРАНИЕТО    </w:t>
      </w:r>
    </w:p>
    <w:p w:rsidR="00923062" w:rsidRPr="0086711A" w:rsidRDefault="00CB76F2" w:rsidP="0092306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       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</w:t>
      </w:r>
      <w:r w:rsidRPr="0086711A">
        <w:rPr>
          <w:rFonts w:ascii="Arial" w:hAnsi="Arial" w:cs="Arial"/>
          <w:b/>
          <w:sz w:val="22"/>
          <w:szCs w:val="22"/>
          <w:lang w:val="mk-MK"/>
        </w:rPr>
        <w:t>НА РЕПУБЛИКА МАКЕДОНИЈА,</w:t>
      </w:r>
      <w:r w:rsidR="002B0BD4" w:rsidRPr="0086711A">
        <w:rPr>
          <w:rFonts w:ascii="Arial" w:hAnsi="Arial" w:cs="Arial"/>
          <w:b/>
          <w:sz w:val="22"/>
          <w:szCs w:val="22"/>
        </w:rPr>
        <w:t xml:space="preserve"> </w:t>
      </w:r>
    </w:p>
    <w:p w:rsidR="00CB76F2" w:rsidRPr="0086711A" w:rsidRDefault="00923062" w:rsidP="00923062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86711A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</w:t>
      </w:r>
      <w:r w:rsidR="00E01424" w:rsidRPr="0086711A">
        <w:rPr>
          <w:rFonts w:ascii="Arial" w:hAnsi="Arial" w:cs="Arial"/>
          <w:sz w:val="22"/>
          <w:szCs w:val="22"/>
          <w:lang w:val="mk-MK"/>
        </w:rPr>
        <w:t xml:space="preserve">     </w:t>
      </w:r>
      <w:proofErr w:type="spellStart"/>
      <w:r w:rsidR="0086711A">
        <w:rPr>
          <w:rFonts w:ascii="Arial" w:hAnsi="Arial" w:cs="Arial"/>
          <w:sz w:val="22"/>
          <w:szCs w:val="22"/>
        </w:rPr>
        <w:t>Светлана</w:t>
      </w:r>
      <w:proofErr w:type="spellEnd"/>
      <w:r w:rsidR="00867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11A">
        <w:rPr>
          <w:rFonts w:ascii="Arial" w:hAnsi="Arial" w:cs="Arial"/>
          <w:sz w:val="22"/>
          <w:szCs w:val="22"/>
        </w:rPr>
        <w:t>Јакимовска</w:t>
      </w:r>
      <w:proofErr w:type="spellEnd"/>
    </w:p>
    <w:p w:rsidR="00CB76F2" w:rsidRPr="0086711A" w:rsidRDefault="00CB76F2" w:rsidP="00CB76F2">
      <w:pPr>
        <w:tabs>
          <w:tab w:val="left" w:pos="6540"/>
        </w:tabs>
        <w:rPr>
          <w:rFonts w:ascii="Arial" w:hAnsi="Arial" w:cs="Arial"/>
        </w:rPr>
      </w:pPr>
      <w:r w:rsidRPr="0086711A">
        <w:rPr>
          <w:rFonts w:ascii="Arial" w:hAnsi="Arial" w:cs="Arial"/>
        </w:rPr>
        <w:t xml:space="preserve">                  </w:t>
      </w:r>
    </w:p>
    <w:p w:rsidR="007B0C56" w:rsidRPr="0086711A" w:rsidRDefault="007B0C56" w:rsidP="00CB76F2">
      <w:pPr>
        <w:tabs>
          <w:tab w:val="left" w:pos="5250"/>
        </w:tabs>
      </w:pPr>
    </w:p>
    <w:sectPr w:rsidR="007B0C56" w:rsidRPr="0086711A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68" w:rsidRDefault="000D5968" w:rsidP="002B0BD4">
      <w:r>
        <w:separator/>
      </w:r>
    </w:p>
  </w:endnote>
  <w:endnote w:type="continuationSeparator" w:id="0">
    <w:p w:rsidR="000D5968" w:rsidRDefault="000D5968" w:rsidP="002B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68" w:rsidRDefault="000D5968" w:rsidP="002B0BD4">
      <w:r>
        <w:separator/>
      </w:r>
    </w:p>
  </w:footnote>
  <w:footnote w:type="continuationSeparator" w:id="0">
    <w:p w:rsidR="000D5968" w:rsidRDefault="000D5968" w:rsidP="002B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792F1C"/>
    <w:multiLevelType w:val="hybridMultilevel"/>
    <w:tmpl w:val="ED2C5D64"/>
    <w:lvl w:ilvl="0" w:tplc="C3A29F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9E"/>
    <w:rsid w:val="00001873"/>
    <w:rsid w:val="00010F78"/>
    <w:rsid w:val="00093C7D"/>
    <w:rsid w:val="000D5968"/>
    <w:rsid w:val="00121073"/>
    <w:rsid w:val="00166133"/>
    <w:rsid w:val="0018382E"/>
    <w:rsid w:val="0019535F"/>
    <w:rsid w:val="001C0EC3"/>
    <w:rsid w:val="001D65B2"/>
    <w:rsid w:val="001E07E4"/>
    <w:rsid w:val="00214558"/>
    <w:rsid w:val="00224F9F"/>
    <w:rsid w:val="00233044"/>
    <w:rsid w:val="002B0BD4"/>
    <w:rsid w:val="002C7911"/>
    <w:rsid w:val="003838FB"/>
    <w:rsid w:val="00384D9E"/>
    <w:rsid w:val="00397487"/>
    <w:rsid w:val="003D19D9"/>
    <w:rsid w:val="003E62A9"/>
    <w:rsid w:val="00490A56"/>
    <w:rsid w:val="004F72A5"/>
    <w:rsid w:val="00555E9E"/>
    <w:rsid w:val="0056702C"/>
    <w:rsid w:val="005750F8"/>
    <w:rsid w:val="00614CF6"/>
    <w:rsid w:val="00616631"/>
    <w:rsid w:val="00632CF4"/>
    <w:rsid w:val="006A16E8"/>
    <w:rsid w:val="006E70D4"/>
    <w:rsid w:val="00714344"/>
    <w:rsid w:val="007337DB"/>
    <w:rsid w:val="00737CE5"/>
    <w:rsid w:val="0074641E"/>
    <w:rsid w:val="007B0C56"/>
    <w:rsid w:val="007F6C9F"/>
    <w:rsid w:val="0086711A"/>
    <w:rsid w:val="00885A01"/>
    <w:rsid w:val="008B36DB"/>
    <w:rsid w:val="00923062"/>
    <w:rsid w:val="009434DF"/>
    <w:rsid w:val="00947EDD"/>
    <w:rsid w:val="00A34025"/>
    <w:rsid w:val="00AA4044"/>
    <w:rsid w:val="00AC3D8E"/>
    <w:rsid w:val="00B504DC"/>
    <w:rsid w:val="00B77E1A"/>
    <w:rsid w:val="00B854C5"/>
    <w:rsid w:val="00B90300"/>
    <w:rsid w:val="00BD7190"/>
    <w:rsid w:val="00CB76F2"/>
    <w:rsid w:val="00D70F91"/>
    <w:rsid w:val="00D768CC"/>
    <w:rsid w:val="00DE686F"/>
    <w:rsid w:val="00E01424"/>
    <w:rsid w:val="00E14A39"/>
    <w:rsid w:val="00EB1E50"/>
    <w:rsid w:val="00E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5</cp:revision>
  <dcterms:created xsi:type="dcterms:W3CDTF">2010-05-14T07:41:00Z</dcterms:created>
  <dcterms:modified xsi:type="dcterms:W3CDTF">2010-06-17T13:08:00Z</dcterms:modified>
</cp:coreProperties>
</file>